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940A7" w14:textId="77777777" w:rsidR="00D84056" w:rsidRPr="00620B39" w:rsidRDefault="00D84056" w:rsidP="00620B39">
      <w:pPr>
        <w:pStyle w:val="Default"/>
        <w:rPr>
          <w:rFonts w:ascii="Arial" w:hAnsi="Arial" w:cs="Arial"/>
        </w:rPr>
      </w:pPr>
      <w:r w:rsidRPr="00620B39">
        <w:rPr>
          <w:rFonts w:ascii="Arial" w:hAnsi="Arial" w:cs="Arial"/>
          <w:b/>
          <w:bCs/>
        </w:rPr>
        <w:t>STRATEGIC INVESTMENT GRANT FUNDING</w:t>
      </w:r>
    </w:p>
    <w:p w14:paraId="2A621DBC" w14:textId="77777777" w:rsidR="00D84056" w:rsidRPr="00620B39" w:rsidRDefault="00D84056" w:rsidP="00620B39">
      <w:pPr>
        <w:pStyle w:val="Default"/>
        <w:rPr>
          <w:rFonts w:ascii="Arial" w:hAnsi="Arial" w:cs="Arial"/>
        </w:rPr>
      </w:pPr>
    </w:p>
    <w:p w14:paraId="111B91B0" w14:textId="77777777" w:rsidR="00D84056" w:rsidRPr="00620B39" w:rsidRDefault="00D84056" w:rsidP="00620B39">
      <w:pPr>
        <w:pStyle w:val="Default"/>
        <w:rPr>
          <w:rFonts w:ascii="Arial" w:hAnsi="Arial" w:cs="Arial"/>
        </w:rPr>
      </w:pPr>
      <w:r w:rsidRPr="00620B39">
        <w:rPr>
          <w:rFonts w:ascii="Arial" w:hAnsi="Arial" w:cs="Arial"/>
          <w:b/>
          <w:bCs/>
        </w:rPr>
        <w:t>EXPECTATIONS</w:t>
      </w:r>
    </w:p>
    <w:p w14:paraId="69B0BEFD" w14:textId="77777777" w:rsidR="00D84056" w:rsidRPr="00620B39" w:rsidRDefault="00D84056">
      <w:pPr>
        <w:pStyle w:val="Default"/>
        <w:rPr>
          <w:rFonts w:ascii="Arial" w:hAnsi="Arial" w:cs="Arial"/>
        </w:rPr>
      </w:pPr>
      <w:r w:rsidRPr="00620B39">
        <w:rPr>
          <w:rFonts w:ascii="Arial" w:hAnsi="Arial" w:cs="Arial"/>
        </w:rPr>
        <w:t xml:space="preserve"> </w:t>
      </w:r>
    </w:p>
    <w:p w14:paraId="3C9BD6A3" w14:textId="591CBD5F" w:rsidR="00D84056" w:rsidRPr="00620B39" w:rsidRDefault="00D84056">
      <w:pPr>
        <w:pStyle w:val="Default"/>
        <w:rPr>
          <w:rFonts w:ascii="Arial" w:hAnsi="Arial" w:cs="Arial"/>
        </w:rPr>
      </w:pPr>
      <w:r w:rsidRPr="00620B39">
        <w:rPr>
          <w:rFonts w:ascii="Arial" w:hAnsi="Arial" w:cs="Arial"/>
          <w:b/>
          <w:bCs/>
        </w:rPr>
        <w:t>NOTE</w:t>
      </w:r>
      <w:r w:rsidRPr="00620B39">
        <w:rPr>
          <w:rFonts w:ascii="Arial" w:hAnsi="Arial" w:cs="Arial"/>
        </w:rPr>
        <w:t xml:space="preserve">: This is </w:t>
      </w:r>
      <w:r w:rsidRPr="00620B39">
        <w:rPr>
          <w:rFonts w:ascii="Arial" w:hAnsi="Arial" w:cs="Arial"/>
          <w:b/>
          <w:bCs/>
        </w:rPr>
        <w:t>NOT</w:t>
      </w:r>
      <w:r w:rsidRPr="00620B39">
        <w:rPr>
          <w:rFonts w:ascii="Arial" w:hAnsi="Arial" w:cs="Arial"/>
        </w:rPr>
        <w:t xml:space="preserve"> the Funding Agreement. Signing this document page acknowledges that you have carefully reviewed the expectations for organizations that receive funding (</w:t>
      </w:r>
      <w:r w:rsidRPr="00620B39">
        <w:rPr>
          <w:rFonts w:ascii="Arial" w:hAnsi="Arial" w:cs="Arial"/>
          <w:i/>
          <w:iCs/>
        </w:rPr>
        <w:t>page 2 of this document).</w:t>
      </w:r>
      <w:r w:rsidRPr="00620B39">
        <w:rPr>
          <w:rFonts w:ascii="Arial" w:hAnsi="Arial" w:cs="Arial"/>
        </w:rPr>
        <w:t xml:space="preserve">  </w:t>
      </w:r>
    </w:p>
    <w:p w14:paraId="6F0C8957" w14:textId="77777777" w:rsidR="002B6648" w:rsidRDefault="002B6648">
      <w:pPr>
        <w:pStyle w:val="Default"/>
        <w:rPr>
          <w:rFonts w:ascii="Arial" w:hAnsi="Arial" w:cs="Arial"/>
          <w:b/>
          <w:bCs/>
        </w:rPr>
      </w:pPr>
    </w:p>
    <w:p w14:paraId="4186062E" w14:textId="2267469C" w:rsidR="00D84056" w:rsidRPr="00620B39" w:rsidRDefault="00D84056">
      <w:pPr>
        <w:pStyle w:val="Default"/>
        <w:rPr>
          <w:rFonts w:ascii="Arial" w:hAnsi="Arial" w:cs="Arial"/>
        </w:rPr>
      </w:pPr>
      <w:r w:rsidRPr="00620B39">
        <w:rPr>
          <w:rFonts w:ascii="Arial" w:hAnsi="Arial" w:cs="Arial"/>
          <w:b/>
          <w:bCs/>
        </w:rPr>
        <w:t xml:space="preserve">I, the undersigned, certify that I have reviewed the Expectations for Organizations Receiving Funding; the entire RFP Information Packet; and that the information provided to Mile High United Way in this application for funding is true and accurate to the best of my knowledge, and is submitted in good faith. </w:t>
      </w:r>
    </w:p>
    <w:p w14:paraId="4DA7D9D1" w14:textId="77777777" w:rsidR="00D84056" w:rsidRPr="00620B39" w:rsidRDefault="00D84056">
      <w:pPr>
        <w:pStyle w:val="Default"/>
        <w:rPr>
          <w:rFonts w:ascii="Arial" w:hAnsi="Arial" w:cs="Arial"/>
        </w:rPr>
      </w:pPr>
      <w:r w:rsidRPr="00620B39">
        <w:rPr>
          <w:rFonts w:ascii="Arial" w:hAnsi="Arial" w:cs="Arial"/>
          <w:b/>
          <w:bCs/>
        </w:rPr>
        <w:t xml:space="preserve"> </w:t>
      </w:r>
    </w:p>
    <w:p w14:paraId="3B5C0F3A" w14:textId="77777777" w:rsidR="00D84056" w:rsidRPr="00620B39" w:rsidRDefault="00D84056">
      <w:pPr>
        <w:pStyle w:val="Default"/>
        <w:rPr>
          <w:rFonts w:ascii="Arial" w:hAnsi="Arial" w:cs="Arial"/>
        </w:rPr>
      </w:pPr>
      <w:r w:rsidRPr="00620B39">
        <w:rPr>
          <w:rFonts w:ascii="Arial" w:hAnsi="Arial" w:cs="Arial"/>
        </w:rPr>
        <w:t xml:space="preserve">    </w:t>
      </w:r>
    </w:p>
    <w:p w14:paraId="55C0F7EA" w14:textId="77777777" w:rsidR="00D84056" w:rsidRPr="00620B39" w:rsidRDefault="00D84056">
      <w:pPr>
        <w:pStyle w:val="Default"/>
        <w:rPr>
          <w:rFonts w:ascii="Arial" w:hAnsi="Arial" w:cs="Arial"/>
        </w:rPr>
      </w:pPr>
      <w:r w:rsidRPr="00620B39">
        <w:rPr>
          <w:rFonts w:ascii="Arial" w:hAnsi="Arial" w:cs="Arial"/>
        </w:rPr>
        <w:t>Organization Name</w:t>
      </w:r>
      <w:r w:rsidR="00FF5F4B" w:rsidRPr="00620B39">
        <w:rPr>
          <w:rFonts w:ascii="Arial" w:hAnsi="Arial" w:cs="Arial"/>
        </w:rPr>
        <w:t>:</w:t>
      </w:r>
      <w:r w:rsidRPr="00620B39">
        <w:rPr>
          <w:rFonts w:ascii="Arial" w:hAnsi="Arial" w:cs="Arial"/>
        </w:rPr>
        <w:t xml:space="preserve"> </w:t>
      </w:r>
    </w:p>
    <w:p w14:paraId="66F3AFA9" w14:textId="77777777" w:rsidR="00D84056" w:rsidRPr="00620B39" w:rsidRDefault="00D84056">
      <w:pPr>
        <w:pStyle w:val="Default"/>
        <w:rPr>
          <w:rFonts w:ascii="Arial" w:hAnsi="Arial" w:cs="Arial"/>
        </w:rPr>
      </w:pPr>
      <w:r w:rsidRPr="00620B39">
        <w:rPr>
          <w:rFonts w:ascii="Arial" w:hAnsi="Arial" w:cs="Arial"/>
        </w:rPr>
        <w:t xml:space="preserve"> </w:t>
      </w:r>
    </w:p>
    <w:p w14:paraId="2DA6D690" w14:textId="77777777" w:rsidR="00D84056" w:rsidRPr="00620B39" w:rsidRDefault="00D84056">
      <w:pPr>
        <w:pStyle w:val="Default"/>
        <w:rPr>
          <w:rFonts w:ascii="Arial" w:hAnsi="Arial" w:cs="Arial"/>
        </w:rPr>
      </w:pPr>
      <w:r w:rsidRPr="00620B39">
        <w:rPr>
          <w:rFonts w:ascii="Arial" w:hAnsi="Arial" w:cs="Arial"/>
        </w:rPr>
        <w:t xml:space="preserve"> </w:t>
      </w:r>
    </w:p>
    <w:p w14:paraId="748228ED" w14:textId="77777777" w:rsidR="00D84056" w:rsidRPr="00620B39" w:rsidRDefault="00D84056">
      <w:pPr>
        <w:pStyle w:val="Default"/>
        <w:rPr>
          <w:rFonts w:ascii="Arial" w:hAnsi="Arial" w:cs="Arial"/>
        </w:rPr>
      </w:pPr>
      <w:r w:rsidRPr="00620B39">
        <w:rPr>
          <w:rFonts w:ascii="Arial" w:hAnsi="Arial" w:cs="Arial"/>
        </w:rPr>
        <w:t xml:space="preserve">    </w:t>
      </w:r>
    </w:p>
    <w:p w14:paraId="40690B67" w14:textId="77777777" w:rsidR="00FF5F4B" w:rsidRPr="00620B39" w:rsidRDefault="00D84056">
      <w:pPr>
        <w:pStyle w:val="Default"/>
        <w:rPr>
          <w:rFonts w:ascii="Arial" w:hAnsi="Arial" w:cs="Arial"/>
        </w:rPr>
      </w:pPr>
      <w:r w:rsidRPr="00620B39">
        <w:rPr>
          <w:rFonts w:ascii="Arial" w:hAnsi="Arial" w:cs="Arial"/>
        </w:rPr>
        <w:t>Executive Director Signature</w:t>
      </w:r>
      <w:r w:rsidR="00FF5F4B" w:rsidRPr="00620B39">
        <w:rPr>
          <w:rFonts w:ascii="Arial" w:hAnsi="Arial" w:cs="Arial"/>
        </w:rPr>
        <w:t>:</w:t>
      </w:r>
      <w:r w:rsidR="00FF5F4B" w:rsidRPr="00620B39">
        <w:rPr>
          <w:rFonts w:ascii="Arial" w:hAnsi="Arial" w:cs="Arial"/>
        </w:rPr>
        <w:br/>
      </w:r>
      <w:r w:rsidR="00FF5F4B" w:rsidRPr="00620B39">
        <w:rPr>
          <w:rFonts w:ascii="Arial" w:hAnsi="Arial" w:cs="Arial"/>
        </w:rPr>
        <w:br/>
      </w:r>
      <w:r w:rsidRPr="00620B39">
        <w:rPr>
          <w:rFonts w:ascii="Arial" w:hAnsi="Arial" w:cs="Arial"/>
        </w:rPr>
        <w:t xml:space="preserve">  </w:t>
      </w:r>
    </w:p>
    <w:p w14:paraId="18E73946" w14:textId="77777777" w:rsidR="00FF5F4B" w:rsidRPr="00620B39" w:rsidRDefault="00FF5F4B">
      <w:pPr>
        <w:pStyle w:val="Default"/>
        <w:rPr>
          <w:rFonts w:ascii="Arial" w:hAnsi="Arial" w:cs="Arial"/>
        </w:rPr>
      </w:pPr>
    </w:p>
    <w:p w14:paraId="798CF783" w14:textId="77777777" w:rsidR="00D84056" w:rsidRPr="00620B39" w:rsidRDefault="00D84056">
      <w:pPr>
        <w:pStyle w:val="Default"/>
        <w:rPr>
          <w:rFonts w:ascii="Arial" w:hAnsi="Arial" w:cs="Arial"/>
        </w:rPr>
      </w:pPr>
      <w:r w:rsidRPr="00620B39">
        <w:rPr>
          <w:rFonts w:ascii="Arial" w:hAnsi="Arial" w:cs="Arial"/>
        </w:rPr>
        <w:t>Date</w:t>
      </w:r>
      <w:r w:rsidR="00FF5F4B" w:rsidRPr="00620B39">
        <w:rPr>
          <w:rFonts w:ascii="Arial" w:hAnsi="Arial" w:cs="Arial"/>
        </w:rPr>
        <w:t>:</w:t>
      </w:r>
      <w:r w:rsidRPr="00620B39">
        <w:rPr>
          <w:rFonts w:ascii="Arial" w:hAnsi="Arial" w:cs="Arial"/>
        </w:rPr>
        <w:t xml:space="preserve"> </w:t>
      </w:r>
    </w:p>
    <w:p w14:paraId="30004890" w14:textId="77777777" w:rsidR="00D84056" w:rsidRPr="00620B39" w:rsidRDefault="00D84056">
      <w:pPr>
        <w:pStyle w:val="Default"/>
        <w:rPr>
          <w:rFonts w:ascii="Arial" w:hAnsi="Arial" w:cs="Arial"/>
        </w:rPr>
      </w:pPr>
      <w:r w:rsidRPr="00620B39">
        <w:rPr>
          <w:rFonts w:ascii="Arial" w:hAnsi="Arial" w:cs="Arial"/>
        </w:rPr>
        <w:t xml:space="preserve"> </w:t>
      </w:r>
    </w:p>
    <w:p w14:paraId="15EC8C6A" w14:textId="77777777" w:rsidR="00D84056" w:rsidRPr="00620B39" w:rsidRDefault="00D84056">
      <w:pPr>
        <w:pStyle w:val="Default"/>
        <w:rPr>
          <w:rFonts w:ascii="Arial" w:hAnsi="Arial" w:cs="Arial"/>
        </w:rPr>
      </w:pPr>
      <w:r w:rsidRPr="00620B39">
        <w:rPr>
          <w:rFonts w:ascii="Arial" w:hAnsi="Arial" w:cs="Arial"/>
        </w:rPr>
        <w:t xml:space="preserve"> </w:t>
      </w:r>
    </w:p>
    <w:p w14:paraId="2ED378A7" w14:textId="77777777" w:rsidR="00D84056" w:rsidRPr="00620B39" w:rsidRDefault="00D84056">
      <w:pPr>
        <w:pStyle w:val="Default"/>
        <w:rPr>
          <w:rFonts w:ascii="Arial" w:hAnsi="Arial" w:cs="Arial"/>
        </w:rPr>
      </w:pPr>
      <w:r w:rsidRPr="00620B39">
        <w:rPr>
          <w:rFonts w:ascii="Arial" w:hAnsi="Arial" w:cs="Arial"/>
        </w:rPr>
        <w:t xml:space="preserve">    </w:t>
      </w:r>
    </w:p>
    <w:p w14:paraId="01C876B6" w14:textId="77777777" w:rsidR="00D84056" w:rsidRPr="00620B39" w:rsidRDefault="00D84056">
      <w:pPr>
        <w:pStyle w:val="Default"/>
        <w:rPr>
          <w:rFonts w:ascii="Arial" w:hAnsi="Arial" w:cs="Arial"/>
        </w:rPr>
      </w:pPr>
      <w:r w:rsidRPr="00620B39">
        <w:rPr>
          <w:rFonts w:ascii="Arial" w:hAnsi="Arial" w:cs="Arial"/>
        </w:rPr>
        <w:t>Printed/Typed Name</w:t>
      </w:r>
      <w:r w:rsidR="00FF5F4B" w:rsidRPr="00620B39">
        <w:rPr>
          <w:rFonts w:ascii="Arial" w:hAnsi="Arial" w:cs="Arial"/>
        </w:rPr>
        <w:t>:</w:t>
      </w:r>
      <w:r w:rsidRPr="00620B39">
        <w:rPr>
          <w:rFonts w:ascii="Arial" w:hAnsi="Arial" w:cs="Arial"/>
        </w:rPr>
        <w:t xml:space="preserve">  </w:t>
      </w:r>
      <w:r w:rsidR="00FF5F4B" w:rsidRPr="00620B39">
        <w:rPr>
          <w:rFonts w:ascii="Arial" w:hAnsi="Arial" w:cs="Arial"/>
        </w:rPr>
        <w:br/>
      </w:r>
      <w:r w:rsidR="00FF5F4B" w:rsidRPr="00620B39">
        <w:rPr>
          <w:rFonts w:ascii="Arial" w:hAnsi="Arial" w:cs="Arial"/>
        </w:rPr>
        <w:br/>
      </w:r>
      <w:r w:rsidR="00FF5F4B" w:rsidRPr="00620B39">
        <w:rPr>
          <w:rFonts w:ascii="Arial" w:hAnsi="Arial" w:cs="Arial"/>
        </w:rPr>
        <w:br/>
      </w:r>
      <w:r w:rsidR="00FF5F4B" w:rsidRPr="00620B39">
        <w:rPr>
          <w:rFonts w:ascii="Arial" w:hAnsi="Arial" w:cs="Arial"/>
        </w:rPr>
        <w:br/>
      </w:r>
      <w:r w:rsidRPr="00620B39">
        <w:rPr>
          <w:rFonts w:ascii="Arial" w:hAnsi="Arial" w:cs="Arial"/>
        </w:rPr>
        <w:t>Title</w:t>
      </w:r>
      <w:r w:rsidR="00FF5F4B" w:rsidRPr="00620B39">
        <w:rPr>
          <w:rFonts w:ascii="Arial" w:hAnsi="Arial" w:cs="Arial"/>
        </w:rPr>
        <w:t>:</w:t>
      </w:r>
      <w:r w:rsidRPr="00620B39">
        <w:rPr>
          <w:rFonts w:ascii="Arial" w:hAnsi="Arial" w:cs="Arial"/>
        </w:rPr>
        <w:t xml:space="preserve"> </w:t>
      </w:r>
    </w:p>
    <w:p w14:paraId="027EE802" w14:textId="77777777" w:rsidR="00D84056" w:rsidRPr="00620B39" w:rsidRDefault="00D84056">
      <w:pPr>
        <w:pStyle w:val="Default"/>
        <w:rPr>
          <w:rFonts w:ascii="Arial" w:hAnsi="Arial" w:cs="Arial"/>
        </w:rPr>
      </w:pPr>
      <w:r w:rsidRPr="00620B39">
        <w:rPr>
          <w:rFonts w:ascii="Arial" w:hAnsi="Arial" w:cs="Arial"/>
        </w:rPr>
        <w:t xml:space="preserve"> </w:t>
      </w:r>
    </w:p>
    <w:p w14:paraId="59973792" w14:textId="77777777" w:rsidR="00D84056" w:rsidRPr="00620B39" w:rsidRDefault="00D84056">
      <w:pPr>
        <w:pStyle w:val="Default"/>
        <w:rPr>
          <w:rFonts w:ascii="Arial" w:hAnsi="Arial" w:cs="Arial"/>
        </w:rPr>
      </w:pPr>
      <w:r w:rsidRPr="00620B39">
        <w:rPr>
          <w:rFonts w:ascii="Arial" w:hAnsi="Arial" w:cs="Arial"/>
        </w:rPr>
        <w:t xml:space="preserve"> </w:t>
      </w:r>
    </w:p>
    <w:p w14:paraId="193BB846" w14:textId="77777777" w:rsidR="00D84056" w:rsidRPr="00620B39" w:rsidRDefault="00D84056">
      <w:pPr>
        <w:pStyle w:val="Default"/>
        <w:rPr>
          <w:rFonts w:ascii="Arial" w:hAnsi="Arial" w:cs="Arial"/>
        </w:rPr>
      </w:pPr>
      <w:r w:rsidRPr="00620B39">
        <w:rPr>
          <w:rFonts w:ascii="Arial" w:hAnsi="Arial" w:cs="Arial"/>
        </w:rPr>
        <w:t xml:space="preserve"> </w:t>
      </w:r>
    </w:p>
    <w:p w14:paraId="23191845" w14:textId="77777777" w:rsidR="00D84056" w:rsidRPr="00620B39" w:rsidRDefault="00D84056">
      <w:pPr>
        <w:pStyle w:val="Default"/>
        <w:rPr>
          <w:rFonts w:ascii="Arial" w:hAnsi="Arial" w:cs="Arial"/>
        </w:rPr>
      </w:pPr>
      <w:r w:rsidRPr="00620B39">
        <w:rPr>
          <w:rFonts w:ascii="Arial" w:hAnsi="Arial" w:cs="Arial"/>
        </w:rPr>
        <w:t xml:space="preserve"> </w:t>
      </w:r>
    </w:p>
    <w:p w14:paraId="14C4C372" w14:textId="77777777" w:rsidR="00D84056" w:rsidRPr="00620B39" w:rsidRDefault="00D84056">
      <w:pPr>
        <w:pStyle w:val="Default"/>
        <w:rPr>
          <w:rFonts w:ascii="Arial" w:hAnsi="Arial" w:cs="Arial"/>
        </w:rPr>
      </w:pPr>
      <w:r w:rsidRPr="00620B39">
        <w:rPr>
          <w:rFonts w:ascii="Arial" w:hAnsi="Arial" w:cs="Arial"/>
        </w:rPr>
        <w:t xml:space="preserve"> </w:t>
      </w:r>
    </w:p>
    <w:p w14:paraId="5B8A9E9D" w14:textId="77777777" w:rsidR="00D84056" w:rsidRPr="00620B39" w:rsidRDefault="00D84056">
      <w:pPr>
        <w:pStyle w:val="Default"/>
        <w:rPr>
          <w:rFonts w:ascii="Arial" w:hAnsi="Arial" w:cs="Arial"/>
        </w:rPr>
      </w:pPr>
      <w:r w:rsidRPr="00620B39">
        <w:rPr>
          <w:rFonts w:ascii="Arial" w:hAnsi="Arial" w:cs="Arial"/>
        </w:rPr>
        <w:t xml:space="preserve">    </w:t>
      </w:r>
    </w:p>
    <w:p w14:paraId="6FF3E1B2" w14:textId="77777777" w:rsidR="00D84056" w:rsidRPr="00620B39" w:rsidRDefault="00D84056">
      <w:pPr>
        <w:pStyle w:val="Default"/>
        <w:rPr>
          <w:rFonts w:ascii="Arial" w:hAnsi="Arial" w:cs="Arial"/>
        </w:rPr>
      </w:pPr>
      <w:r w:rsidRPr="00620B39">
        <w:rPr>
          <w:rFonts w:ascii="Arial" w:hAnsi="Arial" w:cs="Arial"/>
        </w:rPr>
        <w:t>Board Chair Signature</w:t>
      </w:r>
      <w:r w:rsidR="00FF5F4B" w:rsidRPr="00620B39">
        <w:rPr>
          <w:rFonts w:ascii="Arial" w:hAnsi="Arial" w:cs="Arial"/>
        </w:rPr>
        <w:t>:</w:t>
      </w:r>
      <w:r w:rsidRPr="00620B39">
        <w:rPr>
          <w:rFonts w:ascii="Arial" w:hAnsi="Arial" w:cs="Arial"/>
        </w:rPr>
        <w:t xml:space="preserve">  </w:t>
      </w:r>
      <w:r w:rsidR="00FF5F4B" w:rsidRPr="00620B39">
        <w:rPr>
          <w:rFonts w:ascii="Arial" w:hAnsi="Arial" w:cs="Arial"/>
        </w:rPr>
        <w:br/>
      </w:r>
      <w:r w:rsidR="00FF5F4B" w:rsidRPr="00620B39">
        <w:rPr>
          <w:rFonts w:ascii="Arial" w:hAnsi="Arial" w:cs="Arial"/>
        </w:rPr>
        <w:br/>
      </w:r>
      <w:r w:rsidR="00FF5F4B" w:rsidRPr="00620B39">
        <w:rPr>
          <w:rFonts w:ascii="Arial" w:hAnsi="Arial" w:cs="Arial"/>
        </w:rPr>
        <w:br/>
      </w:r>
      <w:r w:rsidR="00FF5F4B" w:rsidRPr="00620B39">
        <w:rPr>
          <w:rFonts w:ascii="Arial" w:hAnsi="Arial" w:cs="Arial"/>
        </w:rPr>
        <w:br/>
      </w:r>
      <w:r w:rsidRPr="00620B39">
        <w:rPr>
          <w:rFonts w:ascii="Arial" w:hAnsi="Arial" w:cs="Arial"/>
        </w:rPr>
        <w:t>Date</w:t>
      </w:r>
      <w:r w:rsidR="00FF5F4B" w:rsidRPr="00620B39">
        <w:rPr>
          <w:rFonts w:ascii="Arial" w:hAnsi="Arial" w:cs="Arial"/>
        </w:rPr>
        <w:t>:</w:t>
      </w:r>
      <w:r w:rsidRPr="00620B39">
        <w:rPr>
          <w:rFonts w:ascii="Arial" w:hAnsi="Arial" w:cs="Arial"/>
        </w:rPr>
        <w:t xml:space="preserve"> </w:t>
      </w:r>
    </w:p>
    <w:p w14:paraId="7A2662BF" w14:textId="77777777" w:rsidR="00D84056" w:rsidRPr="00620B39" w:rsidRDefault="00D84056">
      <w:pPr>
        <w:pStyle w:val="Default"/>
        <w:rPr>
          <w:rFonts w:ascii="Arial" w:hAnsi="Arial" w:cs="Arial"/>
        </w:rPr>
      </w:pPr>
      <w:r w:rsidRPr="00620B39">
        <w:rPr>
          <w:rFonts w:ascii="Arial" w:hAnsi="Arial" w:cs="Arial"/>
        </w:rPr>
        <w:t xml:space="preserve"> </w:t>
      </w:r>
    </w:p>
    <w:p w14:paraId="2DA7279C" w14:textId="77777777" w:rsidR="00D84056" w:rsidRPr="00620B39" w:rsidRDefault="00D84056">
      <w:pPr>
        <w:pStyle w:val="Default"/>
        <w:rPr>
          <w:rFonts w:ascii="Arial" w:hAnsi="Arial" w:cs="Arial"/>
        </w:rPr>
      </w:pPr>
      <w:r w:rsidRPr="00620B39">
        <w:rPr>
          <w:rFonts w:ascii="Arial" w:hAnsi="Arial" w:cs="Arial"/>
        </w:rPr>
        <w:t xml:space="preserve"> </w:t>
      </w:r>
    </w:p>
    <w:p w14:paraId="00A746A5" w14:textId="77777777" w:rsidR="00D84056" w:rsidRPr="00620B39" w:rsidRDefault="00D84056">
      <w:pPr>
        <w:pStyle w:val="Default"/>
        <w:rPr>
          <w:rFonts w:ascii="Arial" w:hAnsi="Arial" w:cs="Arial"/>
        </w:rPr>
      </w:pPr>
      <w:r w:rsidRPr="00620B39">
        <w:rPr>
          <w:rFonts w:ascii="Arial" w:hAnsi="Arial" w:cs="Arial"/>
        </w:rPr>
        <w:t xml:space="preserve">    </w:t>
      </w:r>
    </w:p>
    <w:p w14:paraId="2C4DD98C" w14:textId="77777777" w:rsidR="00D84056" w:rsidRPr="00620B39" w:rsidRDefault="00D84056">
      <w:pPr>
        <w:pStyle w:val="Default"/>
        <w:rPr>
          <w:rFonts w:ascii="Arial" w:hAnsi="Arial" w:cs="Arial"/>
        </w:rPr>
      </w:pPr>
      <w:r w:rsidRPr="00620B39">
        <w:rPr>
          <w:rFonts w:ascii="Arial" w:hAnsi="Arial" w:cs="Arial"/>
        </w:rPr>
        <w:t>Printed/Typed Name</w:t>
      </w:r>
      <w:r w:rsidR="00FF5F4B" w:rsidRPr="00620B39">
        <w:rPr>
          <w:rFonts w:ascii="Arial" w:hAnsi="Arial" w:cs="Arial"/>
        </w:rPr>
        <w:t>:</w:t>
      </w:r>
      <w:r w:rsidRPr="00620B39">
        <w:rPr>
          <w:rFonts w:ascii="Arial" w:hAnsi="Arial" w:cs="Arial"/>
        </w:rPr>
        <w:t xml:space="preserve">  </w:t>
      </w:r>
      <w:r w:rsidR="00FF5F4B" w:rsidRPr="00620B39">
        <w:rPr>
          <w:rFonts w:ascii="Arial" w:hAnsi="Arial" w:cs="Arial"/>
        </w:rPr>
        <w:br/>
      </w:r>
      <w:r w:rsidR="00FF5F4B" w:rsidRPr="00620B39">
        <w:rPr>
          <w:rFonts w:ascii="Arial" w:hAnsi="Arial" w:cs="Arial"/>
        </w:rPr>
        <w:br/>
      </w:r>
      <w:r w:rsidR="00FF5F4B" w:rsidRPr="00620B39">
        <w:rPr>
          <w:rFonts w:ascii="Arial" w:hAnsi="Arial" w:cs="Arial"/>
        </w:rPr>
        <w:br/>
      </w:r>
      <w:r w:rsidRPr="00620B39">
        <w:rPr>
          <w:rFonts w:ascii="Arial" w:hAnsi="Arial" w:cs="Arial"/>
        </w:rPr>
        <w:t>Title</w:t>
      </w:r>
      <w:r w:rsidR="00FF5F4B" w:rsidRPr="00620B39">
        <w:rPr>
          <w:rFonts w:ascii="Arial" w:hAnsi="Arial" w:cs="Arial"/>
        </w:rPr>
        <w:t>:</w:t>
      </w:r>
      <w:r w:rsidRPr="00620B39">
        <w:rPr>
          <w:rFonts w:ascii="Arial" w:hAnsi="Arial" w:cs="Arial"/>
        </w:rPr>
        <w:t xml:space="preserve"> </w:t>
      </w:r>
    </w:p>
    <w:p w14:paraId="419F8CC7" w14:textId="77777777" w:rsidR="00D84056" w:rsidRPr="004F1FCF" w:rsidRDefault="00D84056">
      <w:pPr>
        <w:pStyle w:val="Default"/>
        <w:rPr>
          <w:rFonts w:ascii="Arial" w:hAnsi="Arial" w:cs="Arial"/>
          <w:sz w:val="21"/>
          <w:szCs w:val="21"/>
        </w:rPr>
      </w:pPr>
      <w:r w:rsidRPr="004F1FCF">
        <w:rPr>
          <w:rFonts w:ascii="Arial" w:hAnsi="Arial" w:cs="Arial"/>
          <w:sz w:val="21"/>
          <w:szCs w:val="21"/>
        </w:rPr>
        <w:t xml:space="preserve"> </w:t>
      </w:r>
    </w:p>
    <w:p w14:paraId="438E841C" w14:textId="2A24820D" w:rsidR="00D84056" w:rsidRPr="004F1FCF" w:rsidRDefault="00D84056" w:rsidP="002B6648">
      <w:pPr>
        <w:pStyle w:val="Default"/>
        <w:rPr>
          <w:rFonts w:ascii="Arial" w:hAnsi="Arial" w:cs="Arial"/>
          <w:sz w:val="21"/>
          <w:szCs w:val="21"/>
        </w:rPr>
      </w:pPr>
      <w:r w:rsidRPr="004F1FCF">
        <w:rPr>
          <w:rFonts w:ascii="Arial" w:hAnsi="Arial" w:cs="Arial"/>
          <w:b/>
          <w:bCs/>
          <w:sz w:val="21"/>
          <w:szCs w:val="21"/>
        </w:rPr>
        <w:lastRenderedPageBreak/>
        <w:t xml:space="preserve">EXPECTATIONS FOR ORGANIZATIONS RECEIVING FUNDING </w:t>
      </w:r>
    </w:p>
    <w:p w14:paraId="4D6F0495" w14:textId="77777777" w:rsidR="00D84056" w:rsidRPr="004F1FCF" w:rsidRDefault="00D84056">
      <w:pPr>
        <w:pStyle w:val="Default"/>
        <w:rPr>
          <w:rFonts w:ascii="Arial" w:hAnsi="Arial" w:cs="Arial"/>
          <w:sz w:val="21"/>
          <w:szCs w:val="21"/>
        </w:rPr>
      </w:pPr>
      <w:r w:rsidRPr="004F1FCF">
        <w:rPr>
          <w:rFonts w:ascii="Arial" w:hAnsi="Arial" w:cs="Arial"/>
          <w:sz w:val="21"/>
          <w:szCs w:val="21"/>
        </w:rPr>
        <w:t xml:space="preserve"> </w:t>
      </w:r>
    </w:p>
    <w:p w14:paraId="370F9CE0" w14:textId="77777777" w:rsidR="00D84056" w:rsidRPr="004F1FCF" w:rsidRDefault="00D84056">
      <w:pPr>
        <w:pStyle w:val="Default"/>
        <w:rPr>
          <w:rFonts w:ascii="Arial" w:hAnsi="Arial" w:cs="Arial"/>
          <w:sz w:val="21"/>
          <w:szCs w:val="21"/>
        </w:rPr>
      </w:pPr>
      <w:r w:rsidRPr="004F1FCF">
        <w:rPr>
          <w:rFonts w:ascii="Arial" w:hAnsi="Arial" w:cs="Arial"/>
          <w:b/>
          <w:bCs/>
          <w:sz w:val="21"/>
          <w:szCs w:val="21"/>
        </w:rPr>
        <w:t xml:space="preserve">Mile High United Way agrees to: </w:t>
      </w:r>
    </w:p>
    <w:p w14:paraId="6D02018F" w14:textId="77777777" w:rsidR="00D84056" w:rsidRPr="004F1FCF" w:rsidRDefault="00D84056">
      <w:pPr>
        <w:pStyle w:val="Default"/>
        <w:rPr>
          <w:rFonts w:ascii="Arial" w:hAnsi="Arial" w:cs="Arial"/>
          <w:sz w:val="21"/>
          <w:szCs w:val="21"/>
        </w:rPr>
      </w:pPr>
      <w:r w:rsidRPr="004F1FCF">
        <w:rPr>
          <w:rFonts w:ascii="Arial" w:hAnsi="Arial" w:cs="Arial"/>
          <w:sz w:val="21"/>
          <w:szCs w:val="21"/>
        </w:rPr>
        <w:t xml:space="preserve"> </w:t>
      </w:r>
    </w:p>
    <w:p w14:paraId="0102B008" w14:textId="1C659B61" w:rsidR="00D84056" w:rsidRPr="004F1FCF" w:rsidRDefault="00D84056" w:rsidP="008504AF">
      <w:pPr>
        <w:pStyle w:val="Default"/>
        <w:numPr>
          <w:ilvl w:val="0"/>
          <w:numId w:val="12"/>
        </w:numPr>
        <w:rPr>
          <w:rFonts w:ascii="Arial" w:hAnsi="Arial" w:cs="Arial"/>
          <w:sz w:val="21"/>
          <w:szCs w:val="21"/>
        </w:rPr>
      </w:pPr>
      <w:r w:rsidRPr="004F1FCF">
        <w:rPr>
          <w:rFonts w:ascii="Arial" w:hAnsi="Arial" w:cs="Arial"/>
          <w:sz w:val="21"/>
          <w:szCs w:val="21"/>
        </w:rPr>
        <w:t xml:space="preserve">Provide funding for programs or services selected through the Strategic Investment Grants process during the </w:t>
      </w:r>
      <w:r w:rsidR="00BE07BB" w:rsidRPr="004F1FCF">
        <w:rPr>
          <w:rFonts w:ascii="Arial" w:hAnsi="Arial" w:cs="Arial"/>
          <w:sz w:val="21"/>
          <w:szCs w:val="21"/>
        </w:rPr>
        <w:t>2021-2022</w:t>
      </w:r>
      <w:r w:rsidRPr="004F1FCF">
        <w:rPr>
          <w:rFonts w:ascii="Arial" w:hAnsi="Arial" w:cs="Arial"/>
          <w:sz w:val="21"/>
          <w:szCs w:val="21"/>
        </w:rPr>
        <w:t xml:space="preserve"> funding year (July 1, 20</w:t>
      </w:r>
      <w:r w:rsidR="00FF5F4B" w:rsidRPr="004F1FCF">
        <w:rPr>
          <w:rFonts w:ascii="Arial" w:hAnsi="Arial" w:cs="Arial"/>
          <w:sz w:val="21"/>
          <w:szCs w:val="21"/>
        </w:rPr>
        <w:t>2</w:t>
      </w:r>
      <w:r w:rsidR="00BE07BB" w:rsidRPr="004F1FCF">
        <w:rPr>
          <w:rFonts w:ascii="Arial" w:hAnsi="Arial" w:cs="Arial"/>
          <w:sz w:val="21"/>
          <w:szCs w:val="21"/>
        </w:rPr>
        <w:t>1</w:t>
      </w:r>
      <w:r w:rsidRPr="004F1FCF">
        <w:rPr>
          <w:rFonts w:ascii="Arial" w:hAnsi="Arial" w:cs="Arial"/>
          <w:sz w:val="21"/>
          <w:szCs w:val="21"/>
        </w:rPr>
        <w:t>–June 30, 20</w:t>
      </w:r>
      <w:r w:rsidR="00FF5F4B" w:rsidRPr="004F1FCF">
        <w:rPr>
          <w:rFonts w:ascii="Arial" w:hAnsi="Arial" w:cs="Arial"/>
          <w:sz w:val="21"/>
          <w:szCs w:val="21"/>
        </w:rPr>
        <w:t>2</w:t>
      </w:r>
      <w:r w:rsidR="008871C7" w:rsidRPr="004F1FCF">
        <w:rPr>
          <w:rFonts w:ascii="Arial" w:hAnsi="Arial" w:cs="Arial"/>
          <w:sz w:val="21"/>
          <w:szCs w:val="21"/>
        </w:rPr>
        <w:t>2</w:t>
      </w:r>
      <w:r w:rsidR="008C1C03" w:rsidRPr="004F1FCF">
        <w:rPr>
          <w:rFonts w:ascii="Arial" w:hAnsi="Arial" w:cs="Arial"/>
          <w:sz w:val="21"/>
          <w:szCs w:val="21"/>
        </w:rPr>
        <w:t>. Funding for the</w:t>
      </w:r>
      <w:r w:rsidR="008871C7" w:rsidRPr="004F1FCF">
        <w:rPr>
          <w:rFonts w:ascii="Arial" w:hAnsi="Arial" w:cs="Arial"/>
          <w:sz w:val="21"/>
          <w:szCs w:val="21"/>
        </w:rPr>
        <w:t xml:space="preserve"> 2022-2023 funding year (July 1, 2022–June 30, 2023)</w:t>
      </w:r>
      <w:r w:rsidRPr="004F1FCF">
        <w:rPr>
          <w:rFonts w:ascii="Arial" w:hAnsi="Arial" w:cs="Arial"/>
          <w:sz w:val="21"/>
          <w:szCs w:val="21"/>
        </w:rPr>
        <w:t xml:space="preserve"> </w:t>
      </w:r>
      <w:r w:rsidR="00E73D7C" w:rsidRPr="004F1FCF">
        <w:rPr>
          <w:rFonts w:ascii="Arial" w:hAnsi="Arial" w:cs="Arial"/>
          <w:sz w:val="21"/>
          <w:szCs w:val="21"/>
        </w:rPr>
        <w:t xml:space="preserve">will </w:t>
      </w:r>
      <w:r w:rsidR="00DC2B56" w:rsidRPr="004F1FCF">
        <w:rPr>
          <w:rFonts w:ascii="Arial" w:hAnsi="Arial" w:cs="Arial"/>
          <w:sz w:val="21"/>
          <w:szCs w:val="21"/>
        </w:rPr>
        <w:t>be considered</w:t>
      </w:r>
      <w:r w:rsidR="00E73D7C" w:rsidRPr="004F1FCF">
        <w:rPr>
          <w:rFonts w:ascii="Arial" w:hAnsi="Arial" w:cs="Arial"/>
          <w:sz w:val="21"/>
          <w:szCs w:val="21"/>
        </w:rPr>
        <w:t xml:space="preserve"> following a non-competitive renewal process, based on organization performance</w:t>
      </w:r>
      <w:r w:rsidR="00DC2B56" w:rsidRPr="004F1FCF">
        <w:rPr>
          <w:rFonts w:ascii="Arial" w:hAnsi="Arial" w:cs="Arial"/>
          <w:sz w:val="21"/>
          <w:szCs w:val="21"/>
        </w:rPr>
        <w:t xml:space="preserve"> and availability of funds.</w:t>
      </w:r>
    </w:p>
    <w:p w14:paraId="168BFCF3" w14:textId="732962B6" w:rsidR="00D84056" w:rsidRPr="004F1FCF" w:rsidRDefault="00D84056">
      <w:pPr>
        <w:pStyle w:val="Default"/>
        <w:rPr>
          <w:rFonts w:ascii="Arial" w:hAnsi="Arial" w:cs="Arial"/>
          <w:sz w:val="21"/>
          <w:szCs w:val="21"/>
        </w:rPr>
      </w:pPr>
    </w:p>
    <w:p w14:paraId="1373B751" w14:textId="57D10C5F" w:rsidR="00D84056" w:rsidRPr="004F1FCF" w:rsidRDefault="00D84056" w:rsidP="008504AF">
      <w:pPr>
        <w:pStyle w:val="Default"/>
        <w:numPr>
          <w:ilvl w:val="0"/>
          <w:numId w:val="12"/>
        </w:numPr>
        <w:rPr>
          <w:rFonts w:ascii="Arial" w:hAnsi="Arial" w:cs="Arial"/>
          <w:sz w:val="21"/>
          <w:szCs w:val="21"/>
        </w:rPr>
      </w:pPr>
      <w:r w:rsidRPr="004F1FCF">
        <w:rPr>
          <w:rFonts w:ascii="Arial" w:hAnsi="Arial" w:cs="Arial"/>
          <w:sz w:val="21"/>
          <w:szCs w:val="21"/>
        </w:rPr>
        <w:t xml:space="preserve">Assist </w:t>
      </w:r>
      <w:r w:rsidR="00F50567" w:rsidRPr="004F1FCF">
        <w:rPr>
          <w:rFonts w:ascii="Arial" w:hAnsi="Arial" w:cs="Arial"/>
          <w:sz w:val="21"/>
          <w:szCs w:val="21"/>
        </w:rPr>
        <w:t>organization</w:t>
      </w:r>
      <w:r w:rsidRPr="004F1FCF">
        <w:rPr>
          <w:rFonts w:ascii="Arial" w:hAnsi="Arial" w:cs="Arial"/>
          <w:sz w:val="21"/>
          <w:szCs w:val="21"/>
        </w:rPr>
        <w:t xml:space="preserve"> in developing measurable impact outputs and/or outcomes for the funding year </w:t>
      </w:r>
    </w:p>
    <w:p w14:paraId="594C6B60" w14:textId="77777777" w:rsidR="00D84056" w:rsidRPr="004F1FCF" w:rsidRDefault="00D84056">
      <w:pPr>
        <w:pStyle w:val="Default"/>
        <w:rPr>
          <w:rFonts w:ascii="Arial" w:hAnsi="Arial" w:cs="Arial"/>
          <w:sz w:val="21"/>
          <w:szCs w:val="21"/>
        </w:rPr>
      </w:pPr>
      <w:r w:rsidRPr="004F1FCF">
        <w:rPr>
          <w:rFonts w:ascii="Arial" w:hAnsi="Arial" w:cs="Arial"/>
          <w:b/>
          <w:bCs/>
          <w:sz w:val="21"/>
          <w:szCs w:val="21"/>
        </w:rPr>
        <w:t xml:space="preserve"> </w:t>
      </w:r>
    </w:p>
    <w:p w14:paraId="63C0309E" w14:textId="42A1A466" w:rsidR="00D84056" w:rsidRPr="004F1FCF" w:rsidRDefault="00D84056" w:rsidP="008504AF">
      <w:pPr>
        <w:pStyle w:val="Default"/>
        <w:numPr>
          <w:ilvl w:val="0"/>
          <w:numId w:val="12"/>
        </w:numPr>
        <w:rPr>
          <w:rFonts w:ascii="Arial" w:hAnsi="Arial" w:cs="Arial"/>
          <w:sz w:val="21"/>
          <w:szCs w:val="21"/>
        </w:rPr>
      </w:pPr>
      <w:r w:rsidRPr="004F1FCF">
        <w:rPr>
          <w:rFonts w:ascii="Arial" w:hAnsi="Arial" w:cs="Arial"/>
          <w:sz w:val="21"/>
          <w:szCs w:val="21"/>
        </w:rPr>
        <w:t xml:space="preserve">Communicate and collaborate with funded organizations on such topics as other community resources, opportunities for collaboration, in-kind contributions, technical </w:t>
      </w:r>
      <w:proofErr w:type="gramStart"/>
      <w:r w:rsidRPr="004F1FCF">
        <w:rPr>
          <w:rFonts w:ascii="Arial" w:hAnsi="Arial" w:cs="Arial"/>
          <w:sz w:val="21"/>
          <w:szCs w:val="21"/>
        </w:rPr>
        <w:t>assistance</w:t>
      </w:r>
      <w:proofErr w:type="gramEnd"/>
      <w:r w:rsidRPr="004F1FCF">
        <w:rPr>
          <w:rFonts w:ascii="Arial" w:hAnsi="Arial" w:cs="Arial"/>
          <w:sz w:val="21"/>
          <w:szCs w:val="21"/>
        </w:rPr>
        <w:t xml:space="preserve"> and training opportunities, etc., as appropriate.</w:t>
      </w:r>
      <w:r w:rsidRPr="004F1FCF">
        <w:rPr>
          <w:rFonts w:ascii="Arial" w:hAnsi="Arial" w:cs="Arial"/>
          <w:b/>
          <w:bCs/>
          <w:sz w:val="21"/>
          <w:szCs w:val="21"/>
        </w:rPr>
        <w:t xml:space="preserve"> </w:t>
      </w:r>
    </w:p>
    <w:p w14:paraId="5F160912" w14:textId="77777777" w:rsidR="00D84056" w:rsidRPr="004F1FCF" w:rsidRDefault="00D84056">
      <w:pPr>
        <w:pStyle w:val="Default"/>
        <w:rPr>
          <w:rFonts w:ascii="Arial" w:hAnsi="Arial" w:cs="Arial"/>
          <w:sz w:val="21"/>
          <w:szCs w:val="21"/>
        </w:rPr>
      </w:pPr>
      <w:r w:rsidRPr="004F1FCF">
        <w:rPr>
          <w:rFonts w:ascii="Arial" w:hAnsi="Arial" w:cs="Arial"/>
          <w:b/>
          <w:bCs/>
          <w:sz w:val="21"/>
          <w:szCs w:val="21"/>
        </w:rPr>
        <w:t xml:space="preserve"> </w:t>
      </w:r>
    </w:p>
    <w:p w14:paraId="629526BF" w14:textId="15B75BCF" w:rsidR="00D84056" w:rsidRPr="004F1FCF" w:rsidRDefault="00D84056" w:rsidP="00497CEA">
      <w:pPr>
        <w:pStyle w:val="Default"/>
        <w:numPr>
          <w:ilvl w:val="0"/>
          <w:numId w:val="12"/>
        </w:numPr>
        <w:rPr>
          <w:rFonts w:ascii="Arial" w:hAnsi="Arial" w:cs="Arial"/>
          <w:sz w:val="21"/>
          <w:szCs w:val="21"/>
        </w:rPr>
      </w:pPr>
      <w:r w:rsidRPr="004F1FCF">
        <w:rPr>
          <w:rFonts w:ascii="Arial" w:hAnsi="Arial" w:cs="Arial"/>
          <w:sz w:val="21"/>
          <w:szCs w:val="21"/>
        </w:rPr>
        <w:t xml:space="preserve">Facilitate collaborative efforts and provide training and educational opportunities to the extent applicable to </w:t>
      </w:r>
      <w:r w:rsidR="00BE7DF8" w:rsidRPr="004F1FCF">
        <w:rPr>
          <w:rFonts w:ascii="Arial" w:hAnsi="Arial" w:cs="Arial"/>
          <w:sz w:val="21"/>
          <w:szCs w:val="21"/>
        </w:rPr>
        <w:t>the organization</w:t>
      </w:r>
      <w:r w:rsidRPr="004F1FCF">
        <w:rPr>
          <w:rFonts w:ascii="Arial" w:hAnsi="Arial" w:cs="Arial"/>
          <w:sz w:val="21"/>
          <w:szCs w:val="21"/>
        </w:rPr>
        <w:t xml:space="preserve"> and the purpose of the grant. </w:t>
      </w:r>
    </w:p>
    <w:p w14:paraId="0EFC4821" w14:textId="77777777" w:rsidR="00D84056" w:rsidRPr="004F1FCF" w:rsidRDefault="00D84056">
      <w:pPr>
        <w:pStyle w:val="Default"/>
        <w:rPr>
          <w:rFonts w:ascii="Arial" w:hAnsi="Arial" w:cs="Arial"/>
          <w:sz w:val="21"/>
          <w:szCs w:val="21"/>
        </w:rPr>
      </w:pPr>
      <w:r w:rsidRPr="004F1FCF">
        <w:rPr>
          <w:rFonts w:ascii="Arial" w:hAnsi="Arial" w:cs="Arial"/>
          <w:sz w:val="21"/>
          <w:szCs w:val="21"/>
        </w:rPr>
        <w:t xml:space="preserve"> </w:t>
      </w:r>
    </w:p>
    <w:p w14:paraId="7F67CC30" w14:textId="77777777" w:rsidR="00D84056" w:rsidRPr="004F1FCF" w:rsidRDefault="00D84056">
      <w:pPr>
        <w:pStyle w:val="Default"/>
        <w:rPr>
          <w:rFonts w:ascii="Arial" w:hAnsi="Arial" w:cs="Arial"/>
          <w:sz w:val="21"/>
          <w:szCs w:val="21"/>
        </w:rPr>
      </w:pPr>
      <w:r w:rsidRPr="004F1FCF">
        <w:rPr>
          <w:rFonts w:ascii="Arial" w:hAnsi="Arial" w:cs="Arial"/>
          <w:b/>
          <w:bCs/>
          <w:sz w:val="21"/>
          <w:szCs w:val="21"/>
        </w:rPr>
        <w:t xml:space="preserve">Funded Organization agrees to: </w:t>
      </w:r>
    </w:p>
    <w:p w14:paraId="4C11421A" w14:textId="632363F0" w:rsidR="00D84056" w:rsidRPr="004F1FCF" w:rsidRDefault="00D84056" w:rsidP="008504AF">
      <w:pPr>
        <w:pStyle w:val="Default"/>
        <w:numPr>
          <w:ilvl w:val="0"/>
          <w:numId w:val="13"/>
        </w:numPr>
        <w:spacing w:after="37"/>
        <w:rPr>
          <w:rFonts w:ascii="Arial" w:hAnsi="Arial" w:cs="Arial"/>
          <w:sz w:val="21"/>
          <w:szCs w:val="21"/>
        </w:rPr>
      </w:pPr>
      <w:r w:rsidRPr="004F1FCF">
        <w:rPr>
          <w:rFonts w:ascii="Arial" w:hAnsi="Arial" w:cs="Arial"/>
          <w:sz w:val="21"/>
          <w:szCs w:val="21"/>
        </w:rPr>
        <w:t xml:space="preserve">Provide program or services as outlined in its application for funding, including activities, </w:t>
      </w:r>
      <w:proofErr w:type="gramStart"/>
      <w:r w:rsidRPr="004F1FCF">
        <w:rPr>
          <w:rFonts w:ascii="Arial" w:hAnsi="Arial" w:cs="Arial"/>
          <w:sz w:val="21"/>
          <w:szCs w:val="21"/>
        </w:rPr>
        <w:t>outcomes</w:t>
      </w:r>
      <w:proofErr w:type="gramEnd"/>
      <w:r w:rsidRPr="004F1FCF">
        <w:rPr>
          <w:rFonts w:ascii="Arial" w:hAnsi="Arial" w:cs="Arial"/>
          <w:sz w:val="21"/>
          <w:szCs w:val="21"/>
        </w:rPr>
        <w:t xml:space="preserve"> and budget, unless otherwise agreed upon;</w:t>
      </w:r>
      <w:r w:rsidR="00FF5F4B" w:rsidRPr="004F1FCF">
        <w:rPr>
          <w:rFonts w:ascii="Arial" w:hAnsi="Arial" w:cs="Arial"/>
          <w:sz w:val="21"/>
          <w:szCs w:val="21"/>
        </w:rPr>
        <w:br/>
      </w:r>
    </w:p>
    <w:p w14:paraId="4D21B23E" w14:textId="7EF19576" w:rsidR="00D84056" w:rsidRPr="004F1FCF" w:rsidRDefault="00D84056" w:rsidP="008504AF">
      <w:pPr>
        <w:pStyle w:val="Default"/>
        <w:numPr>
          <w:ilvl w:val="0"/>
          <w:numId w:val="13"/>
        </w:numPr>
        <w:spacing w:after="37"/>
        <w:rPr>
          <w:rFonts w:ascii="Arial" w:hAnsi="Arial" w:cs="Arial"/>
          <w:sz w:val="21"/>
          <w:szCs w:val="21"/>
        </w:rPr>
      </w:pPr>
      <w:r w:rsidRPr="004F1FCF">
        <w:rPr>
          <w:rFonts w:ascii="Arial" w:hAnsi="Arial" w:cs="Arial"/>
          <w:sz w:val="21"/>
          <w:szCs w:val="21"/>
        </w:rPr>
        <w:t>Cooperate with Mile High United Way in requests for site visits, campaign speakers, fiscal and service information related to the use of funds allocated to</w:t>
      </w:r>
      <w:r w:rsidR="00D43077" w:rsidRPr="004F1FCF">
        <w:rPr>
          <w:rFonts w:ascii="Arial" w:hAnsi="Arial" w:cs="Arial"/>
          <w:sz w:val="21"/>
          <w:szCs w:val="21"/>
        </w:rPr>
        <w:t xml:space="preserve"> organization</w:t>
      </w:r>
      <w:r w:rsidRPr="004F1FCF">
        <w:rPr>
          <w:rFonts w:ascii="Arial" w:hAnsi="Arial" w:cs="Arial"/>
          <w:sz w:val="21"/>
          <w:szCs w:val="21"/>
        </w:rPr>
        <w:t xml:space="preserve"> by Mile High United Way, and to the maintenance of the</w:t>
      </w:r>
      <w:r w:rsidR="00FF5F4B" w:rsidRPr="004F1FCF">
        <w:rPr>
          <w:rFonts w:ascii="Arial" w:hAnsi="Arial" w:cs="Arial"/>
          <w:sz w:val="21"/>
          <w:szCs w:val="21"/>
        </w:rPr>
        <w:t xml:space="preserve"> </w:t>
      </w:r>
      <w:r w:rsidR="00D43077" w:rsidRPr="004F1FCF">
        <w:rPr>
          <w:rFonts w:ascii="Arial" w:hAnsi="Arial" w:cs="Arial"/>
          <w:sz w:val="21"/>
          <w:szCs w:val="21"/>
        </w:rPr>
        <w:t>organization’s</w:t>
      </w:r>
      <w:r w:rsidRPr="004F1FCF">
        <w:rPr>
          <w:rFonts w:ascii="Arial" w:hAnsi="Arial" w:cs="Arial"/>
          <w:sz w:val="21"/>
          <w:szCs w:val="21"/>
        </w:rPr>
        <w:t xml:space="preserve"> tax-exempt status;  </w:t>
      </w:r>
      <w:r w:rsidR="00FF5F4B" w:rsidRPr="004F1FCF">
        <w:rPr>
          <w:rFonts w:ascii="Arial" w:hAnsi="Arial" w:cs="Arial"/>
          <w:sz w:val="21"/>
          <w:szCs w:val="21"/>
        </w:rPr>
        <w:br/>
      </w:r>
    </w:p>
    <w:p w14:paraId="20BFC35A" w14:textId="25946B26" w:rsidR="00D84056" w:rsidRPr="004F1FCF" w:rsidRDefault="00D84056" w:rsidP="008504AF">
      <w:pPr>
        <w:pStyle w:val="Default"/>
        <w:numPr>
          <w:ilvl w:val="0"/>
          <w:numId w:val="13"/>
        </w:numPr>
        <w:spacing w:after="37"/>
        <w:rPr>
          <w:rFonts w:ascii="Arial" w:hAnsi="Arial" w:cs="Arial"/>
          <w:sz w:val="21"/>
          <w:szCs w:val="21"/>
        </w:rPr>
      </w:pPr>
      <w:r w:rsidRPr="004F1FCF">
        <w:rPr>
          <w:rFonts w:ascii="Arial" w:hAnsi="Arial" w:cs="Arial"/>
          <w:sz w:val="21"/>
          <w:szCs w:val="21"/>
        </w:rPr>
        <w:t xml:space="preserve">Obtain pre-approval from Mile High United Way before the public release of any promotional or press materials that include </w:t>
      </w:r>
      <w:proofErr w:type="gramStart"/>
      <w:r w:rsidRPr="004F1FCF">
        <w:rPr>
          <w:rFonts w:ascii="Arial" w:hAnsi="Arial" w:cs="Arial"/>
          <w:sz w:val="21"/>
          <w:szCs w:val="21"/>
        </w:rPr>
        <w:t>the Mile High</w:t>
      </w:r>
      <w:proofErr w:type="gramEnd"/>
      <w:r w:rsidRPr="004F1FCF">
        <w:rPr>
          <w:rFonts w:ascii="Arial" w:hAnsi="Arial" w:cs="Arial"/>
          <w:sz w:val="21"/>
          <w:szCs w:val="21"/>
        </w:rPr>
        <w:t xml:space="preserve"> United Way name, trademarks, brands or logos</w:t>
      </w:r>
      <w:r w:rsidR="00FF5F4B" w:rsidRPr="004F1FCF">
        <w:rPr>
          <w:rFonts w:ascii="Arial" w:hAnsi="Arial" w:cs="Arial"/>
          <w:sz w:val="21"/>
          <w:szCs w:val="21"/>
        </w:rPr>
        <w:t xml:space="preserve">. </w:t>
      </w:r>
      <w:r w:rsidRPr="004F1FCF">
        <w:rPr>
          <w:rFonts w:ascii="Arial" w:hAnsi="Arial" w:cs="Arial"/>
          <w:sz w:val="21"/>
          <w:szCs w:val="21"/>
        </w:rPr>
        <w:t xml:space="preserve">Any approval given by Mile High United Way allowing agency to use </w:t>
      </w:r>
      <w:proofErr w:type="gramStart"/>
      <w:r w:rsidRPr="004F1FCF">
        <w:rPr>
          <w:rFonts w:ascii="Arial" w:hAnsi="Arial" w:cs="Arial"/>
          <w:sz w:val="21"/>
          <w:szCs w:val="21"/>
        </w:rPr>
        <w:t>the Mile High</w:t>
      </w:r>
      <w:proofErr w:type="gramEnd"/>
      <w:r w:rsidRPr="004F1FCF">
        <w:rPr>
          <w:rFonts w:ascii="Arial" w:hAnsi="Arial" w:cs="Arial"/>
          <w:sz w:val="21"/>
          <w:szCs w:val="21"/>
        </w:rPr>
        <w:t xml:space="preserve"> United Way name, trademarks, brands and logos may be revoked at any time in Mile High United Way’s sole discretion. In the event of such a revocation by Mile High United Way, Agency shall immediately discontinue all uses of </w:t>
      </w:r>
      <w:proofErr w:type="gramStart"/>
      <w:r w:rsidRPr="004F1FCF">
        <w:rPr>
          <w:rFonts w:ascii="Arial" w:hAnsi="Arial" w:cs="Arial"/>
          <w:sz w:val="21"/>
          <w:szCs w:val="21"/>
        </w:rPr>
        <w:t>the Mile High</w:t>
      </w:r>
      <w:proofErr w:type="gramEnd"/>
      <w:r w:rsidRPr="004F1FCF">
        <w:rPr>
          <w:rFonts w:ascii="Arial" w:hAnsi="Arial" w:cs="Arial"/>
          <w:sz w:val="21"/>
          <w:szCs w:val="21"/>
        </w:rPr>
        <w:t xml:space="preserve"> United Way trademarks, brands and logos and return or destroy all marketing, promotional and other materials that contain the same; </w:t>
      </w:r>
      <w:r w:rsidR="00FF5F4B" w:rsidRPr="004F1FCF">
        <w:rPr>
          <w:rFonts w:ascii="Arial" w:hAnsi="Arial" w:cs="Arial"/>
          <w:sz w:val="21"/>
          <w:szCs w:val="21"/>
        </w:rPr>
        <w:br/>
      </w:r>
    </w:p>
    <w:p w14:paraId="77B60A77" w14:textId="19112461" w:rsidR="00FF5F4B" w:rsidRPr="004F1FCF" w:rsidRDefault="00D84056" w:rsidP="008504AF">
      <w:pPr>
        <w:pStyle w:val="Default"/>
        <w:numPr>
          <w:ilvl w:val="0"/>
          <w:numId w:val="13"/>
        </w:numPr>
        <w:rPr>
          <w:rFonts w:ascii="Arial" w:hAnsi="Arial" w:cs="Arial"/>
          <w:sz w:val="21"/>
          <w:szCs w:val="21"/>
        </w:rPr>
      </w:pPr>
      <w:r w:rsidRPr="004F1FCF">
        <w:rPr>
          <w:rFonts w:ascii="Arial" w:hAnsi="Arial" w:cs="Arial"/>
          <w:sz w:val="21"/>
          <w:szCs w:val="21"/>
        </w:rPr>
        <w:t xml:space="preserve">Provide information as requested by Mile High United Way including, but not limited to, the following requirements: </w:t>
      </w:r>
    </w:p>
    <w:tbl>
      <w:tblPr>
        <w:tblStyle w:val="TableGrid"/>
        <w:tblW w:w="0" w:type="auto"/>
        <w:tblLook w:val="04A0" w:firstRow="1" w:lastRow="0" w:firstColumn="1" w:lastColumn="0" w:noHBand="0" w:noVBand="1"/>
      </w:tblPr>
      <w:tblGrid>
        <w:gridCol w:w="5067"/>
        <w:gridCol w:w="5027"/>
      </w:tblGrid>
      <w:tr w:rsidR="00FF5F4B" w:rsidRPr="004F1FCF" w14:paraId="6CBD481F" w14:textId="77777777" w:rsidTr="00FF5F4B">
        <w:tc>
          <w:tcPr>
            <w:tcW w:w="5160" w:type="dxa"/>
          </w:tcPr>
          <w:p w14:paraId="1DBC6EF8"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Signed agreement</w:t>
            </w:r>
          </w:p>
        </w:tc>
        <w:tc>
          <w:tcPr>
            <w:tcW w:w="5160" w:type="dxa"/>
          </w:tcPr>
          <w:p w14:paraId="60F9DDC2" w14:textId="4497FCF9" w:rsidR="00FF5F4B" w:rsidRPr="004F1FCF" w:rsidRDefault="00FF5F4B" w:rsidP="00FF5F4B">
            <w:pPr>
              <w:pStyle w:val="Default"/>
              <w:rPr>
                <w:rFonts w:ascii="Arial" w:hAnsi="Arial" w:cs="Arial"/>
                <w:sz w:val="21"/>
                <w:szCs w:val="21"/>
              </w:rPr>
            </w:pPr>
            <w:r w:rsidRPr="004F1FCF">
              <w:rPr>
                <w:rFonts w:ascii="Arial" w:hAnsi="Arial" w:cs="Arial"/>
                <w:sz w:val="21"/>
                <w:szCs w:val="21"/>
              </w:rPr>
              <w:t>Due June 30, 202</w:t>
            </w:r>
            <w:r w:rsidR="008A38A4" w:rsidRPr="004F1FCF">
              <w:rPr>
                <w:rFonts w:ascii="Arial" w:hAnsi="Arial" w:cs="Arial"/>
                <w:sz w:val="21"/>
                <w:szCs w:val="21"/>
              </w:rPr>
              <w:t>1</w:t>
            </w:r>
            <w:r w:rsidRPr="004F1FCF">
              <w:rPr>
                <w:rFonts w:ascii="Arial" w:hAnsi="Arial" w:cs="Arial"/>
                <w:sz w:val="21"/>
                <w:szCs w:val="21"/>
              </w:rPr>
              <w:t xml:space="preserve"> (if awarded funding)</w:t>
            </w:r>
          </w:p>
        </w:tc>
      </w:tr>
      <w:tr w:rsidR="00FF5F4B" w:rsidRPr="004F1FCF" w14:paraId="411F10F3" w14:textId="77777777" w:rsidTr="00FF5F4B">
        <w:tc>
          <w:tcPr>
            <w:tcW w:w="5160" w:type="dxa"/>
          </w:tcPr>
          <w:p w14:paraId="3484B5A3"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Notice of change in Executive Director or other key staff</w:t>
            </w:r>
          </w:p>
        </w:tc>
        <w:tc>
          <w:tcPr>
            <w:tcW w:w="5160" w:type="dxa"/>
          </w:tcPr>
          <w:p w14:paraId="6239091A"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Notification within 15 days of hire or taking office</w:t>
            </w:r>
          </w:p>
        </w:tc>
      </w:tr>
      <w:tr w:rsidR="00FF5F4B" w:rsidRPr="004F1FCF" w14:paraId="78AD4B4A" w14:textId="77777777" w:rsidTr="00FF5F4B">
        <w:tc>
          <w:tcPr>
            <w:tcW w:w="5160" w:type="dxa"/>
          </w:tcPr>
          <w:p w14:paraId="5FDA0055"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Changes to program design, target population, collaboration partners, or budget</w:t>
            </w:r>
          </w:p>
        </w:tc>
        <w:tc>
          <w:tcPr>
            <w:tcW w:w="5160" w:type="dxa"/>
          </w:tcPr>
          <w:p w14:paraId="494BB6B6"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Requires written approval from Mile High United Way Program Staff</w:t>
            </w:r>
          </w:p>
        </w:tc>
      </w:tr>
      <w:tr w:rsidR="00FF5F4B" w:rsidRPr="004F1FCF" w14:paraId="61F59D7A" w14:textId="77777777" w:rsidTr="00FF5F4B">
        <w:tc>
          <w:tcPr>
            <w:tcW w:w="5160" w:type="dxa"/>
          </w:tcPr>
          <w:p w14:paraId="2B2E5AA8"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Mergers/Consolidations</w:t>
            </w:r>
          </w:p>
        </w:tc>
        <w:tc>
          <w:tcPr>
            <w:tcW w:w="5160" w:type="dxa"/>
          </w:tcPr>
          <w:p w14:paraId="2C58B3C7"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Notification in writing 30 days before document is finalized</w:t>
            </w:r>
          </w:p>
        </w:tc>
      </w:tr>
      <w:tr w:rsidR="00FF5F4B" w:rsidRPr="004F1FCF" w14:paraId="37CBC0AA" w14:textId="77777777" w:rsidTr="00FF5F4B">
        <w:tc>
          <w:tcPr>
            <w:tcW w:w="5160" w:type="dxa"/>
          </w:tcPr>
          <w:p w14:paraId="26A73667"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Adverse change in financial position</w:t>
            </w:r>
          </w:p>
        </w:tc>
        <w:tc>
          <w:tcPr>
            <w:tcW w:w="5160" w:type="dxa"/>
          </w:tcPr>
          <w:p w14:paraId="77DEC22A"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Notification in writing</w:t>
            </w:r>
          </w:p>
        </w:tc>
      </w:tr>
      <w:tr w:rsidR="00FF5F4B" w:rsidRPr="004F1FCF" w14:paraId="02E0A3D3" w14:textId="77777777" w:rsidTr="00FF5F4B">
        <w:tc>
          <w:tcPr>
            <w:tcW w:w="5160" w:type="dxa"/>
          </w:tcPr>
          <w:p w14:paraId="1EAB19E5"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Progress and Evaluation Reports</w:t>
            </w:r>
          </w:p>
        </w:tc>
        <w:tc>
          <w:tcPr>
            <w:tcW w:w="5160" w:type="dxa"/>
          </w:tcPr>
          <w:p w14:paraId="250D1B64" w14:textId="77777777" w:rsidR="00FF5F4B" w:rsidRPr="004F1FCF" w:rsidRDefault="00FF5F4B" w:rsidP="00FF5F4B">
            <w:pPr>
              <w:pStyle w:val="Default"/>
              <w:rPr>
                <w:rFonts w:ascii="Arial" w:hAnsi="Arial" w:cs="Arial"/>
                <w:sz w:val="21"/>
                <w:szCs w:val="21"/>
              </w:rPr>
            </w:pPr>
            <w:r w:rsidRPr="004F1FCF">
              <w:rPr>
                <w:rFonts w:ascii="Arial" w:hAnsi="Arial" w:cs="Arial"/>
                <w:sz w:val="21"/>
                <w:szCs w:val="21"/>
              </w:rPr>
              <w:t>Submitted as requested</w:t>
            </w:r>
          </w:p>
        </w:tc>
      </w:tr>
    </w:tbl>
    <w:p w14:paraId="7EF9769E" w14:textId="77777777" w:rsidR="00FF5F4B" w:rsidRPr="004F1FCF" w:rsidRDefault="00FF5F4B" w:rsidP="00FF5F4B">
      <w:pPr>
        <w:pStyle w:val="Default"/>
        <w:rPr>
          <w:rFonts w:ascii="Arial" w:hAnsi="Arial" w:cs="Arial"/>
          <w:sz w:val="21"/>
          <w:szCs w:val="21"/>
        </w:rPr>
      </w:pPr>
    </w:p>
    <w:p w14:paraId="4348889B" w14:textId="77777777" w:rsidR="00FF5F4B" w:rsidRPr="004F1FCF" w:rsidRDefault="00FF5F4B" w:rsidP="00FF5F4B">
      <w:pPr>
        <w:pStyle w:val="Default"/>
        <w:rPr>
          <w:rFonts w:ascii="Arial" w:hAnsi="Arial" w:cs="Arial"/>
          <w:sz w:val="21"/>
          <w:szCs w:val="21"/>
        </w:rPr>
      </w:pPr>
    </w:p>
    <w:p w14:paraId="2B32C776" w14:textId="50A1E9AA" w:rsidR="00D84056" w:rsidRPr="004F1FCF" w:rsidRDefault="00D84056">
      <w:pPr>
        <w:pStyle w:val="Default"/>
        <w:rPr>
          <w:rFonts w:ascii="Arial" w:hAnsi="Arial" w:cs="Arial"/>
          <w:color w:val="auto"/>
          <w:sz w:val="21"/>
          <w:szCs w:val="21"/>
        </w:rPr>
      </w:pPr>
      <w:r w:rsidRPr="004F1FCF">
        <w:rPr>
          <w:rFonts w:ascii="Arial" w:hAnsi="Arial" w:cs="Arial"/>
          <w:b/>
          <w:bCs/>
          <w:color w:val="auto"/>
          <w:sz w:val="21"/>
          <w:szCs w:val="21"/>
        </w:rPr>
        <w:t xml:space="preserve">Progress Reports and Evaluation: </w:t>
      </w:r>
      <w:r w:rsidRPr="004F1FCF">
        <w:rPr>
          <w:rFonts w:ascii="Arial" w:hAnsi="Arial" w:cs="Arial"/>
          <w:color w:val="auto"/>
          <w:sz w:val="21"/>
          <w:szCs w:val="21"/>
        </w:rPr>
        <w:t xml:space="preserve">Organizations receiving funding will be required to collect data and report regularly on the actual performance of your project.  </w:t>
      </w:r>
      <w:r w:rsidR="00FF5F4B" w:rsidRPr="004F1FCF">
        <w:rPr>
          <w:rFonts w:ascii="Arial" w:hAnsi="Arial" w:cs="Arial"/>
          <w:color w:val="auto"/>
          <w:sz w:val="21"/>
          <w:szCs w:val="21"/>
        </w:rPr>
        <w:br/>
      </w:r>
    </w:p>
    <w:p w14:paraId="561AB9EE" w14:textId="715E240B" w:rsidR="00D84056" w:rsidRPr="004F1FCF" w:rsidRDefault="00D84056">
      <w:pPr>
        <w:pStyle w:val="Default"/>
        <w:rPr>
          <w:rFonts w:ascii="Arial" w:hAnsi="Arial" w:cs="Arial"/>
          <w:color w:val="auto"/>
          <w:sz w:val="21"/>
          <w:szCs w:val="21"/>
        </w:rPr>
      </w:pPr>
      <w:r w:rsidRPr="004F1FCF">
        <w:rPr>
          <w:rFonts w:ascii="Arial" w:hAnsi="Arial" w:cs="Arial"/>
          <w:b/>
          <w:bCs/>
          <w:color w:val="auto"/>
          <w:sz w:val="21"/>
          <w:szCs w:val="21"/>
        </w:rPr>
        <w:t xml:space="preserve">Fundraising Policy - Restricted Activities: </w:t>
      </w:r>
      <w:r w:rsidRPr="004F1FCF">
        <w:rPr>
          <w:rFonts w:ascii="Arial" w:hAnsi="Arial" w:cs="Arial"/>
          <w:color w:val="auto"/>
          <w:sz w:val="21"/>
          <w:szCs w:val="21"/>
        </w:rPr>
        <w:t xml:space="preserve">Organizations receiving funding may not solicit direct designations through Mile High United Way workplace campaigns. Reference to the funded organization's eligibility to receive donor directed funds through the annual United Way campaign is permitted within the agency's regular newsletter or other communication tools. Such materials however cannot be distributed at Mile High United Way workplace campaigns. </w:t>
      </w:r>
    </w:p>
    <w:sectPr w:rsidR="00D84056" w:rsidRPr="004F1FCF">
      <w:headerReference w:type="default" r:id="rId7"/>
      <w:footerReference w:type="default" r:id="rId8"/>
      <w:pgSz w:w="12240" w:h="16340"/>
      <w:pgMar w:top="1295" w:right="908" w:bottom="510" w:left="12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4C3C" w14:textId="77777777" w:rsidR="00620B39" w:rsidRDefault="00620B39" w:rsidP="00620B39">
      <w:pPr>
        <w:spacing w:after="0" w:line="240" w:lineRule="auto"/>
      </w:pPr>
      <w:r>
        <w:separator/>
      </w:r>
    </w:p>
  </w:endnote>
  <w:endnote w:type="continuationSeparator" w:id="0">
    <w:p w14:paraId="2D3629FD" w14:textId="77777777" w:rsidR="00620B39" w:rsidRDefault="00620B39" w:rsidP="006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0224"/>
      <w:docPartObj>
        <w:docPartGallery w:val="Page Numbers (Bottom of Page)"/>
        <w:docPartUnique/>
      </w:docPartObj>
    </w:sdtPr>
    <w:sdtEndPr>
      <w:rPr>
        <w:noProof/>
      </w:rPr>
    </w:sdtEndPr>
    <w:sdtContent>
      <w:p w14:paraId="7FD59FF8" w14:textId="2342FE99" w:rsidR="00BE07BB" w:rsidRDefault="00BE07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54706" w14:textId="3E73E99A" w:rsidR="006A444B" w:rsidRDefault="006A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CDB2" w14:textId="77777777" w:rsidR="00620B39" w:rsidRDefault="00620B39" w:rsidP="00620B39">
      <w:pPr>
        <w:spacing w:after="0" w:line="240" w:lineRule="auto"/>
      </w:pPr>
      <w:r>
        <w:separator/>
      </w:r>
    </w:p>
  </w:footnote>
  <w:footnote w:type="continuationSeparator" w:id="0">
    <w:p w14:paraId="246C2CCF" w14:textId="77777777" w:rsidR="00620B39" w:rsidRDefault="00620B39" w:rsidP="0062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0F63" w14:textId="278BC290" w:rsidR="00620B39" w:rsidRDefault="00620B39">
    <w:pPr>
      <w:pStyle w:val="Header"/>
    </w:pPr>
    <w:r>
      <w:rPr>
        <w:noProof/>
      </w:rPr>
      <w:drawing>
        <wp:anchor distT="0" distB="0" distL="114300" distR="114300" simplePos="0" relativeHeight="251659264" behindDoc="1" locked="0" layoutInCell="1" allowOverlap="1" wp14:anchorId="37B3CEC0" wp14:editId="2C8FF7DC">
          <wp:simplePos x="0" y="0"/>
          <wp:positionH relativeFrom="margin">
            <wp:align>right</wp:align>
          </wp:positionH>
          <wp:positionV relativeFrom="page">
            <wp:posOffset>304800</wp:posOffset>
          </wp:positionV>
          <wp:extent cx="1371600" cy="989330"/>
          <wp:effectExtent l="0" t="0" r="0" b="1270"/>
          <wp:wrapTight wrapText="bothSides">
            <wp:wrapPolygon edited="0">
              <wp:start x="0" y="0"/>
              <wp:lineTo x="0" y="21212"/>
              <wp:lineTo x="21300" y="21212"/>
              <wp:lineTo x="2130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371600" cy="989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30B95D"/>
    <w:multiLevelType w:val="hybridMultilevel"/>
    <w:tmpl w:val="9DF63F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FFDF32"/>
    <w:multiLevelType w:val="hybridMultilevel"/>
    <w:tmpl w:val="5E543C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9A98D1"/>
    <w:multiLevelType w:val="hybridMultilevel"/>
    <w:tmpl w:val="6FAB31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D5BD1F0"/>
    <w:multiLevelType w:val="hybridMultilevel"/>
    <w:tmpl w:val="C056C8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4C15B6"/>
    <w:multiLevelType w:val="hybridMultilevel"/>
    <w:tmpl w:val="43EE0F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706420"/>
    <w:multiLevelType w:val="hybridMultilevel"/>
    <w:tmpl w:val="0CA1D5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A3446E6"/>
    <w:multiLevelType w:val="hybridMultilevel"/>
    <w:tmpl w:val="D48C5C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A8009A"/>
    <w:multiLevelType w:val="hybridMultilevel"/>
    <w:tmpl w:val="17D149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6367FEF"/>
    <w:multiLevelType w:val="hybridMultilevel"/>
    <w:tmpl w:val="F76B42F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7AF2676"/>
    <w:multiLevelType w:val="hybridMultilevel"/>
    <w:tmpl w:val="4D343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BCC87"/>
    <w:multiLevelType w:val="hybridMultilevel"/>
    <w:tmpl w:val="522245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A2F3A9D"/>
    <w:multiLevelType w:val="hybridMultilevel"/>
    <w:tmpl w:val="BBC8ED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6B137C0"/>
    <w:multiLevelType w:val="hybridMultilevel"/>
    <w:tmpl w:val="BA90C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6"/>
  </w:num>
  <w:num w:numId="6">
    <w:abstractNumId w:val="11"/>
  </w:num>
  <w:num w:numId="7">
    <w:abstractNumId w:val="7"/>
  </w:num>
  <w:num w:numId="8">
    <w:abstractNumId w:val="3"/>
  </w:num>
  <w:num w:numId="9">
    <w:abstractNumId w:val="2"/>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4B"/>
    <w:rsid w:val="0014444A"/>
    <w:rsid w:val="002B6648"/>
    <w:rsid w:val="00497CEA"/>
    <w:rsid w:val="004F1FCF"/>
    <w:rsid w:val="00620B39"/>
    <w:rsid w:val="006A444B"/>
    <w:rsid w:val="00744249"/>
    <w:rsid w:val="008504AF"/>
    <w:rsid w:val="008871C7"/>
    <w:rsid w:val="008A38A4"/>
    <w:rsid w:val="008C1C03"/>
    <w:rsid w:val="00BE07BB"/>
    <w:rsid w:val="00BE7DF8"/>
    <w:rsid w:val="00C96D39"/>
    <w:rsid w:val="00D43077"/>
    <w:rsid w:val="00D84056"/>
    <w:rsid w:val="00DC2B56"/>
    <w:rsid w:val="00E73D7C"/>
    <w:rsid w:val="00F50567"/>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E1C9A"/>
  <w14:defaultImageDpi w14:val="0"/>
  <w15:docId w15:val="{46052F33-5318-4C06-8C82-CDEBB524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FF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39"/>
  </w:style>
  <w:style w:type="paragraph" w:styleId="Footer">
    <w:name w:val="footer"/>
    <w:basedOn w:val="Normal"/>
    <w:link w:val="FooterChar"/>
    <w:uiPriority w:val="99"/>
    <w:unhideWhenUsed/>
    <w:rsid w:val="006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3474</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dflanders</dc:creator>
  <cp:keywords/>
  <dc:description/>
  <cp:lastModifiedBy>Roweena Naidoo</cp:lastModifiedBy>
  <cp:revision>19</cp:revision>
  <dcterms:created xsi:type="dcterms:W3CDTF">2021-01-14T17:47:00Z</dcterms:created>
  <dcterms:modified xsi:type="dcterms:W3CDTF">2021-01-14T17:59:00Z</dcterms:modified>
</cp:coreProperties>
</file>